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8E" w:rsidRPr="00161805" w:rsidRDefault="00161805" w:rsidP="00351A63">
      <w:pPr>
        <w:ind w:left="6663"/>
        <w:jc w:val="right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Приложение № </w:t>
      </w:r>
      <w:r w:rsidR="00455276">
        <w:rPr>
          <w:rFonts w:eastAsia="Arial"/>
          <w:bCs/>
          <w:sz w:val="28"/>
          <w:szCs w:val="28"/>
        </w:rPr>
        <w:t>3</w:t>
      </w:r>
    </w:p>
    <w:p w:rsidR="00F65B8E" w:rsidRPr="00161805" w:rsidRDefault="00F65B8E" w:rsidP="00351A63">
      <w:pPr>
        <w:spacing w:line="23" w:lineRule="exact"/>
        <w:ind w:left="7371"/>
        <w:jc w:val="right"/>
        <w:rPr>
          <w:sz w:val="28"/>
          <w:szCs w:val="28"/>
        </w:rPr>
      </w:pPr>
    </w:p>
    <w:p w:rsidR="00F65B8E" w:rsidRPr="00161805" w:rsidRDefault="00455276" w:rsidP="00351A63">
      <w:pPr>
        <w:jc w:val="right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>к приказу № 31</w:t>
      </w:r>
    </w:p>
    <w:p w:rsidR="00F65B8E" w:rsidRPr="00161805" w:rsidRDefault="00F65B8E" w:rsidP="00351A63">
      <w:pPr>
        <w:spacing w:line="46" w:lineRule="exact"/>
        <w:ind w:left="7371"/>
        <w:jc w:val="right"/>
        <w:rPr>
          <w:sz w:val="28"/>
          <w:szCs w:val="28"/>
        </w:rPr>
      </w:pPr>
    </w:p>
    <w:p w:rsidR="00F65B8E" w:rsidRPr="00161805" w:rsidRDefault="00455276" w:rsidP="00351A63">
      <w:pPr>
        <w:jc w:val="right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>от 20.05.</w:t>
      </w:r>
      <w:r w:rsidR="00351A63">
        <w:rPr>
          <w:rFonts w:eastAsia="Arial"/>
          <w:bCs/>
          <w:sz w:val="28"/>
          <w:szCs w:val="28"/>
        </w:rPr>
        <w:t>2021</w:t>
      </w:r>
      <w:r w:rsidR="00E673F1" w:rsidRPr="00161805">
        <w:rPr>
          <w:rFonts w:eastAsia="Arial"/>
          <w:bCs/>
          <w:sz w:val="28"/>
          <w:szCs w:val="28"/>
        </w:rPr>
        <w:t xml:space="preserve"> года</w:t>
      </w:r>
    </w:p>
    <w:p w:rsidR="00F65B8E" w:rsidRPr="00161805" w:rsidRDefault="00F65B8E">
      <w:pPr>
        <w:spacing w:line="317" w:lineRule="exact"/>
        <w:rPr>
          <w:sz w:val="28"/>
          <w:szCs w:val="28"/>
        </w:rPr>
      </w:pPr>
    </w:p>
    <w:p w:rsidR="00F65B8E" w:rsidRPr="00161805" w:rsidRDefault="00E673F1">
      <w:pPr>
        <w:spacing w:line="277" w:lineRule="auto"/>
        <w:ind w:right="360"/>
        <w:jc w:val="center"/>
        <w:rPr>
          <w:b/>
          <w:sz w:val="28"/>
          <w:szCs w:val="28"/>
        </w:rPr>
      </w:pPr>
      <w:r w:rsidRPr="00161805">
        <w:rPr>
          <w:rFonts w:eastAsia="Arial"/>
          <w:b/>
          <w:bCs/>
          <w:sz w:val="28"/>
          <w:szCs w:val="28"/>
        </w:rPr>
        <w:t>Регламент обмена подарками и знаками делового гостеприимств</w:t>
      </w:r>
      <w:r w:rsidR="00161805" w:rsidRPr="00161805">
        <w:rPr>
          <w:rFonts w:eastAsia="Arial"/>
          <w:b/>
          <w:bCs/>
          <w:sz w:val="28"/>
          <w:szCs w:val="28"/>
        </w:rPr>
        <w:t xml:space="preserve">а в Муниципальном бюджетном дошкольном </w:t>
      </w:r>
      <w:r w:rsidRPr="00161805">
        <w:rPr>
          <w:rFonts w:eastAsia="Arial"/>
          <w:b/>
          <w:bCs/>
          <w:sz w:val="28"/>
          <w:szCs w:val="28"/>
        </w:rPr>
        <w:t>образо</w:t>
      </w:r>
      <w:r w:rsidR="00161805" w:rsidRPr="00161805">
        <w:rPr>
          <w:rFonts w:eastAsia="Arial"/>
          <w:b/>
          <w:bCs/>
          <w:sz w:val="28"/>
          <w:szCs w:val="28"/>
        </w:rPr>
        <w:t>вательном учреждении Кестеньгском детском саду</w:t>
      </w:r>
      <w:bookmarkStart w:id="0" w:name="_GoBack"/>
      <w:bookmarkEnd w:id="0"/>
    </w:p>
    <w:p w:rsidR="00F65B8E" w:rsidRPr="00161805" w:rsidRDefault="00F65B8E">
      <w:pPr>
        <w:spacing w:line="279" w:lineRule="exact"/>
        <w:rPr>
          <w:sz w:val="28"/>
          <w:szCs w:val="28"/>
        </w:rPr>
      </w:pPr>
    </w:p>
    <w:p w:rsidR="00F65B8E" w:rsidRPr="00161805" w:rsidRDefault="00E673F1">
      <w:pPr>
        <w:numPr>
          <w:ilvl w:val="0"/>
          <w:numId w:val="1"/>
        </w:numPr>
        <w:tabs>
          <w:tab w:val="left" w:pos="3880"/>
        </w:tabs>
        <w:ind w:left="3880" w:hanging="237"/>
        <w:rPr>
          <w:rFonts w:eastAsia="Arial"/>
          <w:b/>
          <w:bCs/>
          <w:sz w:val="28"/>
          <w:szCs w:val="28"/>
        </w:rPr>
      </w:pPr>
      <w:r w:rsidRPr="00161805">
        <w:rPr>
          <w:rFonts w:eastAsia="Arial"/>
          <w:b/>
          <w:bCs/>
          <w:sz w:val="28"/>
          <w:szCs w:val="28"/>
        </w:rPr>
        <w:t>Общие положения</w:t>
      </w:r>
    </w:p>
    <w:p w:rsidR="00F65B8E" w:rsidRPr="00161805" w:rsidRDefault="00F65B8E">
      <w:pPr>
        <w:spacing w:line="48" w:lineRule="exact"/>
        <w:rPr>
          <w:sz w:val="28"/>
          <w:szCs w:val="28"/>
        </w:rPr>
      </w:pPr>
    </w:p>
    <w:p w:rsidR="00F65B8E" w:rsidRPr="00161805" w:rsidRDefault="00E673F1">
      <w:pPr>
        <w:spacing w:line="315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 xml:space="preserve">1.1. </w:t>
      </w:r>
      <w:proofErr w:type="gramStart"/>
      <w:r w:rsidRPr="00161805">
        <w:rPr>
          <w:rFonts w:eastAsia="Arial"/>
          <w:bCs/>
          <w:sz w:val="28"/>
          <w:szCs w:val="28"/>
        </w:rPr>
        <w:t xml:space="preserve">Настоящий Регламент обмена деловыми подарками и знаками делового гостеприимства в Муниципальном </w:t>
      </w:r>
      <w:r w:rsidR="00161805">
        <w:rPr>
          <w:rFonts w:eastAsia="Arial"/>
          <w:bCs/>
          <w:sz w:val="28"/>
          <w:szCs w:val="28"/>
        </w:rPr>
        <w:t xml:space="preserve">бюджетном дошкольном образовательном учреждении Кестеньгском детском саду </w:t>
      </w:r>
      <w:r w:rsidRPr="00161805">
        <w:rPr>
          <w:rFonts w:eastAsia="Arial"/>
          <w:bCs/>
          <w:sz w:val="28"/>
          <w:szCs w:val="28"/>
        </w:rPr>
        <w:t>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F65B8E" w:rsidRPr="00161805" w:rsidRDefault="00E673F1">
      <w:pPr>
        <w:spacing w:line="232" w:lineRule="auto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1.2. Целями Регламента обмена деловыми подарками являются:</w:t>
      </w:r>
    </w:p>
    <w:p w:rsidR="00F65B8E" w:rsidRPr="00161805" w:rsidRDefault="00F65B8E">
      <w:pPr>
        <w:spacing w:line="43" w:lineRule="exact"/>
        <w:rPr>
          <w:sz w:val="28"/>
          <w:szCs w:val="28"/>
        </w:rPr>
      </w:pPr>
    </w:p>
    <w:p w:rsidR="00F65B8E" w:rsidRPr="00161805" w:rsidRDefault="00E673F1">
      <w:pPr>
        <w:spacing w:line="340" w:lineRule="auto"/>
        <w:ind w:left="360" w:hanging="12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F65B8E" w:rsidRPr="00161805" w:rsidRDefault="00F65B8E">
      <w:pPr>
        <w:spacing w:line="1" w:lineRule="exact"/>
        <w:rPr>
          <w:sz w:val="28"/>
          <w:szCs w:val="28"/>
        </w:rPr>
      </w:pPr>
    </w:p>
    <w:p w:rsidR="00F65B8E" w:rsidRPr="00161805" w:rsidRDefault="00E673F1">
      <w:pPr>
        <w:spacing w:line="321" w:lineRule="auto"/>
        <w:ind w:left="360" w:hanging="12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F65B8E" w:rsidRPr="00161805" w:rsidRDefault="00E673F1">
      <w:pPr>
        <w:spacing w:line="286" w:lineRule="auto"/>
        <w:ind w:left="360" w:hanging="12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F65B8E" w:rsidRPr="00161805" w:rsidRDefault="00F65B8E">
      <w:pPr>
        <w:spacing w:line="22" w:lineRule="exact"/>
        <w:rPr>
          <w:sz w:val="28"/>
          <w:szCs w:val="28"/>
        </w:rPr>
      </w:pPr>
    </w:p>
    <w:p w:rsidR="00F65B8E" w:rsidRPr="00161805" w:rsidRDefault="00E673F1">
      <w:pPr>
        <w:spacing w:line="287" w:lineRule="auto"/>
        <w:ind w:left="360" w:hanging="12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F65B8E" w:rsidRPr="00161805" w:rsidRDefault="00F65B8E">
      <w:pPr>
        <w:spacing w:line="32" w:lineRule="exact"/>
        <w:rPr>
          <w:sz w:val="28"/>
          <w:szCs w:val="28"/>
        </w:rPr>
      </w:pPr>
    </w:p>
    <w:p w:rsidR="00F65B8E" w:rsidRPr="00161805" w:rsidRDefault="00E673F1">
      <w:pPr>
        <w:spacing w:line="270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F65B8E" w:rsidRPr="00161805" w:rsidRDefault="00F65B8E">
      <w:pPr>
        <w:spacing w:line="19" w:lineRule="exact"/>
        <w:rPr>
          <w:sz w:val="28"/>
          <w:szCs w:val="28"/>
        </w:rPr>
      </w:pPr>
    </w:p>
    <w:p w:rsidR="00F65B8E" w:rsidRPr="00161805" w:rsidRDefault="00E673F1">
      <w:pPr>
        <w:spacing w:line="272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</w:t>
      </w:r>
      <w:r w:rsidRPr="00161805">
        <w:rPr>
          <w:rFonts w:eastAsia="Arial"/>
          <w:bCs/>
          <w:sz w:val="28"/>
          <w:szCs w:val="28"/>
        </w:rPr>
        <w:lastRenderedPageBreak/>
        <w:t>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F65B8E" w:rsidRPr="00161805" w:rsidRDefault="00F65B8E">
      <w:pPr>
        <w:spacing w:line="19" w:lineRule="exact"/>
        <w:rPr>
          <w:sz w:val="28"/>
          <w:szCs w:val="28"/>
        </w:rPr>
      </w:pPr>
    </w:p>
    <w:p w:rsidR="00F65B8E" w:rsidRPr="00161805" w:rsidRDefault="00E673F1">
      <w:pPr>
        <w:spacing w:line="271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F65B8E" w:rsidRPr="00161805" w:rsidRDefault="00F65B8E">
      <w:pPr>
        <w:spacing w:line="18" w:lineRule="exact"/>
        <w:rPr>
          <w:sz w:val="28"/>
          <w:szCs w:val="28"/>
        </w:rPr>
      </w:pPr>
    </w:p>
    <w:p w:rsidR="00F65B8E" w:rsidRDefault="00E673F1">
      <w:pPr>
        <w:spacing w:line="304" w:lineRule="auto"/>
        <w:ind w:left="440" w:hanging="431"/>
        <w:jc w:val="both"/>
        <w:rPr>
          <w:rFonts w:eastAsia="Arial"/>
          <w:bCs/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F65B8E" w:rsidRPr="00161805" w:rsidRDefault="00F65B8E">
      <w:pPr>
        <w:spacing w:line="309" w:lineRule="exact"/>
        <w:rPr>
          <w:sz w:val="28"/>
          <w:szCs w:val="28"/>
        </w:rPr>
      </w:pPr>
    </w:p>
    <w:p w:rsidR="00F65B8E" w:rsidRDefault="00E673F1" w:rsidP="00161805">
      <w:pPr>
        <w:numPr>
          <w:ilvl w:val="0"/>
          <w:numId w:val="3"/>
        </w:numPr>
        <w:tabs>
          <w:tab w:val="left" w:pos="780"/>
        </w:tabs>
        <w:ind w:left="780" w:hanging="233"/>
        <w:jc w:val="center"/>
        <w:rPr>
          <w:rFonts w:eastAsia="Arial"/>
          <w:b/>
          <w:bCs/>
          <w:sz w:val="28"/>
          <w:szCs w:val="28"/>
        </w:rPr>
      </w:pPr>
      <w:r w:rsidRPr="00161805">
        <w:rPr>
          <w:rFonts w:eastAsia="Arial"/>
          <w:b/>
          <w:bCs/>
          <w:sz w:val="28"/>
          <w:szCs w:val="28"/>
        </w:rPr>
        <w:t>Правила обмена деловыми подарками и знаками делового гостеприимства</w:t>
      </w:r>
    </w:p>
    <w:p w:rsidR="00161805" w:rsidRDefault="00161805" w:rsidP="00161805">
      <w:pPr>
        <w:tabs>
          <w:tab w:val="left" w:pos="780"/>
        </w:tabs>
        <w:ind w:left="780"/>
        <w:rPr>
          <w:rFonts w:eastAsia="Arial"/>
          <w:b/>
          <w:bCs/>
          <w:sz w:val="28"/>
          <w:szCs w:val="28"/>
        </w:rPr>
      </w:pPr>
    </w:p>
    <w:p w:rsidR="00F65B8E" w:rsidRDefault="00161805" w:rsidP="00161805">
      <w:pPr>
        <w:tabs>
          <w:tab w:val="left" w:pos="78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2.1. </w:t>
      </w:r>
      <w:r w:rsidR="00E673F1" w:rsidRPr="00161805">
        <w:rPr>
          <w:rFonts w:eastAsia="Arial"/>
          <w:bCs/>
          <w:sz w:val="28"/>
          <w:szCs w:val="28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161805" w:rsidRPr="00161805" w:rsidRDefault="00161805" w:rsidP="00161805">
      <w:pPr>
        <w:tabs>
          <w:tab w:val="left" w:pos="780"/>
        </w:tabs>
        <w:rPr>
          <w:rFonts w:eastAsia="Arial"/>
          <w:bCs/>
          <w:sz w:val="28"/>
          <w:szCs w:val="28"/>
        </w:rPr>
      </w:pPr>
    </w:p>
    <w:p w:rsidR="00161805" w:rsidRPr="00161805" w:rsidRDefault="00161805" w:rsidP="00161805">
      <w:pPr>
        <w:tabs>
          <w:tab w:val="left" w:pos="78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2.2. </w:t>
      </w:r>
      <w:r w:rsidR="00E673F1" w:rsidRPr="00161805">
        <w:rPr>
          <w:rFonts w:eastAsia="Arial"/>
          <w:bCs/>
          <w:sz w:val="28"/>
          <w:szCs w:val="28"/>
        </w:rPr>
        <w:t>Работники  могут  дарить  третьим  лицам  и  получать  от  них  деловые  подарки, организовывать и участвовать в представительских мероприятиях, если это законно, этично</w:t>
      </w:r>
      <w:r w:rsidRPr="00161805">
        <w:rPr>
          <w:rFonts w:eastAsia="Arial"/>
          <w:bCs/>
          <w:sz w:val="28"/>
          <w:szCs w:val="28"/>
        </w:rPr>
        <w:t xml:space="preserve"> и </w:t>
      </w:r>
      <w:r w:rsidR="00E673F1" w:rsidRPr="00161805">
        <w:rPr>
          <w:rFonts w:eastAsia="Arial"/>
          <w:bCs/>
          <w:sz w:val="28"/>
          <w:szCs w:val="28"/>
        </w:rPr>
        <w:t>делается исключительно в деловых целях, определенных настоящим Регламентом обмена деловыми подарками.</w:t>
      </w:r>
    </w:p>
    <w:p w:rsidR="00161805" w:rsidRDefault="00161805" w:rsidP="00161805"/>
    <w:p w:rsidR="00161805" w:rsidRPr="00161805" w:rsidRDefault="00161805" w:rsidP="00161805">
      <w:pPr>
        <w:spacing w:line="300" w:lineRule="auto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2.3. Стоимость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161805">
        <w:rPr>
          <w:rFonts w:eastAsia="Arial"/>
          <w:bCs/>
          <w:sz w:val="28"/>
          <w:szCs w:val="28"/>
        </w:rPr>
        <w:t>о(</w:t>
      </w:r>
      <w:proofErr w:type="gramEnd"/>
      <w:r w:rsidRPr="00161805">
        <w:rPr>
          <w:rFonts w:eastAsia="Arial"/>
          <w:bCs/>
          <w:sz w:val="28"/>
          <w:szCs w:val="28"/>
        </w:rPr>
        <w:t>ее) деловых суждений и решений.</w:t>
      </w:r>
    </w:p>
    <w:p w:rsidR="00161805" w:rsidRPr="00161805" w:rsidRDefault="00161805" w:rsidP="00161805">
      <w:pPr>
        <w:spacing w:line="6" w:lineRule="exact"/>
        <w:rPr>
          <w:sz w:val="28"/>
          <w:szCs w:val="28"/>
        </w:rPr>
      </w:pPr>
    </w:p>
    <w:p w:rsidR="00161805" w:rsidRPr="00161805" w:rsidRDefault="00161805" w:rsidP="00161805">
      <w:pPr>
        <w:spacing w:line="301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161805" w:rsidRPr="00161805" w:rsidRDefault="00161805" w:rsidP="00161805">
      <w:pPr>
        <w:spacing w:line="1" w:lineRule="exact"/>
        <w:rPr>
          <w:sz w:val="28"/>
          <w:szCs w:val="28"/>
        </w:rPr>
      </w:pPr>
    </w:p>
    <w:p w:rsidR="00161805" w:rsidRPr="00161805" w:rsidRDefault="00161805" w:rsidP="00161805">
      <w:pPr>
        <w:spacing w:line="309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161805" w:rsidRPr="00161805" w:rsidRDefault="00161805" w:rsidP="00161805">
      <w:pPr>
        <w:spacing w:line="1" w:lineRule="exact"/>
        <w:jc w:val="both"/>
        <w:rPr>
          <w:sz w:val="28"/>
          <w:szCs w:val="28"/>
        </w:rPr>
      </w:pPr>
    </w:p>
    <w:p w:rsidR="00161805" w:rsidRPr="00E673F1" w:rsidRDefault="00161805" w:rsidP="00161805">
      <w:pPr>
        <w:pStyle w:val="a4"/>
        <w:numPr>
          <w:ilvl w:val="0"/>
          <w:numId w:val="10"/>
        </w:numPr>
        <w:spacing w:line="346" w:lineRule="auto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 xml:space="preserve">для получения подарков, вознаграждения и иных выгод для себя лично и других лиц в процессе ведения дел организации, в том </w:t>
      </w:r>
      <w:r w:rsidRPr="00161805">
        <w:rPr>
          <w:rFonts w:eastAsia="Arial"/>
          <w:bCs/>
          <w:sz w:val="28"/>
          <w:szCs w:val="28"/>
        </w:rPr>
        <w:lastRenderedPageBreak/>
        <w:t>числе как до, так и после проведения переговоров</w:t>
      </w:r>
      <w:r w:rsidRPr="00161805">
        <w:rPr>
          <w:sz w:val="28"/>
          <w:szCs w:val="28"/>
        </w:rPr>
        <w:t xml:space="preserve"> о </w:t>
      </w:r>
      <w:r w:rsidRPr="00161805">
        <w:rPr>
          <w:rFonts w:eastAsia="Arial"/>
          <w:bCs/>
          <w:sz w:val="28"/>
          <w:szCs w:val="28"/>
        </w:rPr>
        <w:t xml:space="preserve">заключении гражданско-правовых договоров (контрактов) и иных сделок; </w:t>
      </w:r>
    </w:p>
    <w:p w:rsidR="00161805" w:rsidRPr="00E673F1" w:rsidRDefault="00161805" w:rsidP="00E673F1">
      <w:pPr>
        <w:pStyle w:val="a4"/>
        <w:numPr>
          <w:ilvl w:val="0"/>
          <w:numId w:val="10"/>
        </w:numPr>
        <w:spacing w:line="346" w:lineRule="auto"/>
        <w:jc w:val="both"/>
        <w:rPr>
          <w:sz w:val="28"/>
          <w:szCs w:val="28"/>
        </w:rPr>
      </w:pPr>
      <w:r w:rsidRPr="00E673F1">
        <w:rPr>
          <w:rFonts w:eastAsia="Arial"/>
          <w:bCs/>
          <w:sz w:val="28"/>
          <w:szCs w:val="28"/>
        </w:rPr>
        <w:t>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161805" w:rsidRPr="00161805" w:rsidRDefault="00161805" w:rsidP="00161805">
      <w:pPr>
        <w:spacing w:line="1" w:lineRule="exact"/>
        <w:rPr>
          <w:sz w:val="28"/>
          <w:szCs w:val="28"/>
        </w:rPr>
      </w:pPr>
    </w:p>
    <w:p w:rsidR="00161805" w:rsidRPr="00161805" w:rsidRDefault="00161805" w:rsidP="00161805">
      <w:pPr>
        <w:spacing w:line="288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161805" w:rsidRPr="00161805" w:rsidRDefault="00161805" w:rsidP="00161805">
      <w:pPr>
        <w:spacing w:line="264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2.7. 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161805" w:rsidRPr="00161805" w:rsidRDefault="00161805" w:rsidP="00161805">
      <w:pPr>
        <w:spacing w:line="29" w:lineRule="exact"/>
        <w:rPr>
          <w:sz w:val="28"/>
          <w:szCs w:val="28"/>
        </w:rPr>
      </w:pPr>
    </w:p>
    <w:p w:rsidR="00161805" w:rsidRPr="00161805" w:rsidRDefault="00161805" w:rsidP="00161805">
      <w:pPr>
        <w:spacing w:line="264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2.8. Подарки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161805" w:rsidRPr="00161805" w:rsidRDefault="00161805" w:rsidP="00161805">
      <w:pPr>
        <w:spacing w:line="26" w:lineRule="exact"/>
        <w:rPr>
          <w:sz w:val="28"/>
          <w:szCs w:val="28"/>
        </w:rPr>
      </w:pPr>
    </w:p>
    <w:p w:rsidR="00161805" w:rsidRPr="00161805" w:rsidRDefault="00161805" w:rsidP="00161805">
      <w:pPr>
        <w:spacing w:line="271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2.9. В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161805" w:rsidRPr="00161805" w:rsidRDefault="00161805" w:rsidP="00161805">
      <w:pPr>
        <w:spacing w:line="18" w:lineRule="exact"/>
        <w:rPr>
          <w:sz w:val="28"/>
          <w:szCs w:val="28"/>
        </w:rPr>
      </w:pPr>
    </w:p>
    <w:p w:rsidR="00161805" w:rsidRPr="00161805" w:rsidRDefault="00161805" w:rsidP="00161805">
      <w:pPr>
        <w:spacing w:line="264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2.10.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Подарки и услуги не должны ставить под сомнение имидж или деловую репутацию организации или ее работника.</w:t>
      </w:r>
    </w:p>
    <w:p w:rsidR="00161805" w:rsidRPr="00161805" w:rsidRDefault="00161805" w:rsidP="00161805">
      <w:pPr>
        <w:spacing w:line="26" w:lineRule="exact"/>
        <w:rPr>
          <w:sz w:val="28"/>
          <w:szCs w:val="28"/>
        </w:rPr>
      </w:pPr>
    </w:p>
    <w:p w:rsidR="00161805" w:rsidRPr="00161805" w:rsidRDefault="00161805" w:rsidP="00E673F1">
      <w:pPr>
        <w:spacing w:line="272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2.11.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 xml:space="preserve">Работник, которому при выполнении трудовых обязанностей предлагаются подарки или иное </w:t>
      </w:r>
      <w:proofErr w:type="gramStart"/>
      <w:r w:rsidRPr="00161805">
        <w:rPr>
          <w:rFonts w:eastAsia="Arial"/>
          <w:bCs/>
          <w:sz w:val="28"/>
          <w:szCs w:val="28"/>
        </w:rPr>
        <w:t>вознаграждение</w:t>
      </w:r>
      <w:proofErr w:type="gramEnd"/>
      <w:r w:rsidRPr="00161805">
        <w:rPr>
          <w:rFonts w:eastAsia="Arial"/>
          <w:bCs/>
          <w:sz w:val="28"/>
          <w:szCs w:val="28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161805" w:rsidRPr="00161805" w:rsidRDefault="00161805" w:rsidP="00E673F1">
      <w:pPr>
        <w:spacing w:line="8" w:lineRule="exact"/>
        <w:jc w:val="both"/>
        <w:rPr>
          <w:sz w:val="28"/>
          <w:szCs w:val="28"/>
        </w:rPr>
      </w:pPr>
    </w:p>
    <w:p w:rsidR="00161805" w:rsidRPr="00E673F1" w:rsidRDefault="00161805" w:rsidP="00E673F1">
      <w:pPr>
        <w:pStyle w:val="a4"/>
        <w:numPr>
          <w:ilvl w:val="0"/>
          <w:numId w:val="11"/>
        </w:numPr>
        <w:spacing w:line="267" w:lineRule="auto"/>
        <w:jc w:val="both"/>
        <w:rPr>
          <w:sz w:val="28"/>
          <w:szCs w:val="28"/>
        </w:rPr>
      </w:pPr>
      <w:r w:rsidRPr="00E673F1">
        <w:rPr>
          <w:rFonts w:eastAsia="Arial"/>
          <w:bCs/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161805" w:rsidRPr="00E673F1" w:rsidRDefault="00161805" w:rsidP="00E673F1">
      <w:pPr>
        <w:pStyle w:val="a4"/>
        <w:numPr>
          <w:ilvl w:val="0"/>
          <w:numId w:val="11"/>
        </w:numPr>
        <w:spacing w:line="267" w:lineRule="auto"/>
        <w:jc w:val="both"/>
        <w:rPr>
          <w:sz w:val="28"/>
          <w:szCs w:val="28"/>
        </w:rPr>
      </w:pPr>
      <w:r w:rsidRPr="00E673F1">
        <w:rPr>
          <w:rFonts w:eastAsia="Arial"/>
          <w:bCs/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161805" w:rsidRPr="00E673F1" w:rsidRDefault="00161805" w:rsidP="00E673F1">
      <w:pPr>
        <w:pStyle w:val="a4"/>
        <w:numPr>
          <w:ilvl w:val="0"/>
          <w:numId w:val="11"/>
        </w:numPr>
        <w:spacing w:line="267" w:lineRule="auto"/>
        <w:jc w:val="both"/>
        <w:rPr>
          <w:sz w:val="28"/>
          <w:szCs w:val="28"/>
        </w:rPr>
      </w:pPr>
      <w:r w:rsidRPr="00E673F1">
        <w:rPr>
          <w:rFonts w:eastAsia="Arial"/>
          <w:bCs/>
          <w:sz w:val="28"/>
          <w:szCs w:val="28"/>
        </w:rPr>
        <w:t>в случае</w:t>
      </w:r>
      <w:proofErr w:type="gramStart"/>
      <w:r w:rsidRPr="00E673F1">
        <w:rPr>
          <w:rFonts w:eastAsia="Arial"/>
          <w:bCs/>
          <w:sz w:val="28"/>
          <w:szCs w:val="28"/>
        </w:rPr>
        <w:t>,</w:t>
      </w:r>
      <w:proofErr w:type="gramEnd"/>
      <w:r w:rsidRPr="00E673F1">
        <w:rPr>
          <w:rFonts w:eastAsia="Arial"/>
          <w:bCs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161805" w:rsidRPr="00161805" w:rsidRDefault="00161805" w:rsidP="00161805">
      <w:pPr>
        <w:spacing w:line="32" w:lineRule="exact"/>
        <w:rPr>
          <w:sz w:val="28"/>
          <w:szCs w:val="28"/>
        </w:rPr>
      </w:pPr>
    </w:p>
    <w:p w:rsidR="00161805" w:rsidRPr="00161805" w:rsidRDefault="00161805" w:rsidP="00161805">
      <w:pPr>
        <w:spacing w:line="330" w:lineRule="auto"/>
        <w:ind w:left="440" w:hanging="431"/>
        <w:jc w:val="both"/>
        <w:rPr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2.12.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 xml:space="preserve">При взаимодействии с лицами, замещающими должности государственной (муниципальной) службы, следует руководствоваться </w:t>
      </w:r>
      <w:r w:rsidRPr="00161805">
        <w:rPr>
          <w:rFonts w:eastAsia="Arial"/>
          <w:bCs/>
          <w:sz w:val="28"/>
          <w:szCs w:val="28"/>
        </w:rPr>
        <w:lastRenderedPageBreak/>
        <w:t>нормами, регулирующими этические нормы и правила служебного поведения государственных (муниципальных) служащих.</w:t>
      </w:r>
    </w:p>
    <w:p w:rsidR="00161805" w:rsidRPr="00161805" w:rsidRDefault="00161805" w:rsidP="00161805">
      <w:pPr>
        <w:spacing w:line="2" w:lineRule="exact"/>
        <w:rPr>
          <w:sz w:val="28"/>
          <w:szCs w:val="28"/>
        </w:rPr>
      </w:pPr>
    </w:p>
    <w:p w:rsidR="00161805" w:rsidRPr="00E673F1" w:rsidRDefault="00161805" w:rsidP="00E673F1">
      <w:pPr>
        <w:spacing w:line="349" w:lineRule="auto"/>
        <w:ind w:left="440" w:hanging="431"/>
        <w:jc w:val="both"/>
        <w:rPr>
          <w:rFonts w:eastAsia="Arial"/>
          <w:bCs/>
          <w:sz w:val="28"/>
          <w:szCs w:val="28"/>
        </w:rPr>
      </w:pPr>
      <w:r w:rsidRPr="00161805">
        <w:rPr>
          <w:rFonts w:eastAsia="Arial"/>
          <w:bCs/>
          <w:sz w:val="28"/>
          <w:szCs w:val="28"/>
        </w:rPr>
        <w:t>2.13.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</w:t>
      </w:r>
      <w:r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продукция (в том числе с логотипом организаций), цветы, кондитерские изделия и аналогичная продукция.</w:t>
      </w:r>
    </w:p>
    <w:p w:rsidR="00161805" w:rsidRDefault="00161805" w:rsidP="00161805">
      <w:pPr>
        <w:rPr>
          <w:sz w:val="28"/>
          <w:szCs w:val="28"/>
        </w:rPr>
      </w:pPr>
    </w:p>
    <w:p w:rsidR="00161805" w:rsidRDefault="00161805" w:rsidP="00161805">
      <w:pPr>
        <w:numPr>
          <w:ilvl w:val="0"/>
          <w:numId w:val="7"/>
        </w:numPr>
        <w:tabs>
          <w:tab w:val="left" w:pos="3740"/>
        </w:tabs>
        <w:ind w:left="3740" w:hanging="243"/>
        <w:rPr>
          <w:rFonts w:eastAsia="Arial"/>
          <w:b/>
          <w:bCs/>
          <w:sz w:val="28"/>
          <w:szCs w:val="28"/>
        </w:rPr>
      </w:pPr>
      <w:r w:rsidRPr="00E673F1">
        <w:rPr>
          <w:rFonts w:eastAsia="Arial"/>
          <w:b/>
          <w:bCs/>
          <w:sz w:val="28"/>
          <w:szCs w:val="28"/>
        </w:rPr>
        <w:t>Область применения</w:t>
      </w:r>
    </w:p>
    <w:p w:rsidR="00E673F1" w:rsidRPr="00E673F1" w:rsidRDefault="00E673F1" w:rsidP="00E673F1">
      <w:pPr>
        <w:tabs>
          <w:tab w:val="left" w:pos="3740"/>
        </w:tabs>
        <w:ind w:left="3740"/>
        <w:rPr>
          <w:rFonts w:eastAsia="Arial"/>
          <w:b/>
          <w:bCs/>
          <w:sz w:val="28"/>
          <w:szCs w:val="28"/>
        </w:rPr>
      </w:pPr>
    </w:p>
    <w:p w:rsidR="00161805" w:rsidRPr="00161805" w:rsidRDefault="00161805" w:rsidP="00161805">
      <w:pPr>
        <w:spacing w:line="51" w:lineRule="exact"/>
        <w:rPr>
          <w:sz w:val="28"/>
          <w:szCs w:val="28"/>
        </w:rPr>
      </w:pPr>
    </w:p>
    <w:p w:rsidR="00F65B8E" w:rsidRPr="00E673F1" w:rsidRDefault="00161805" w:rsidP="00E673F1">
      <w:pPr>
        <w:spacing w:line="270" w:lineRule="auto"/>
        <w:ind w:left="440" w:hanging="431"/>
        <w:jc w:val="both"/>
        <w:rPr>
          <w:sz w:val="28"/>
          <w:szCs w:val="28"/>
        </w:rPr>
        <w:sectPr w:rsidR="00F65B8E" w:rsidRPr="00E673F1" w:rsidSect="00161805">
          <w:pgSz w:w="11900" w:h="16838"/>
          <w:pgMar w:top="542" w:right="1268" w:bottom="993" w:left="1440" w:header="0" w:footer="0" w:gutter="0"/>
          <w:cols w:space="720" w:equalWidth="0">
            <w:col w:w="9192"/>
          </w:cols>
        </w:sectPr>
      </w:pPr>
      <w:r w:rsidRPr="00161805">
        <w:rPr>
          <w:rFonts w:eastAsia="Arial"/>
          <w:bCs/>
          <w:sz w:val="28"/>
          <w:szCs w:val="28"/>
        </w:rPr>
        <w:t>3.1. Настоящий</w:t>
      </w:r>
      <w:r w:rsidRPr="00161805">
        <w:rPr>
          <w:sz w:val="28"/>
          <w:szCs w:val="28"/>
        </w:rPr>
        <w:t xml:space="preserve"> </w:t>
      </w:r>
      <w:r w:rsidRPr="00161805">
        <w:rPr>
          <w:rFonts w:eastAsia="Arial"/>
          <w:bCs/>
          <w:sz w:val="28"/>
          <w:szCs w:val="28"/>
        </w:rPr>
        <w:t>Регламент обмена деловыми подарками подлежит применению вне зависимости от того, каким образом передаются деловые подарки и знаки делового гост</w:t>
      </w:r>
      <w:r w:rsidR="00E673F1">
        <w:rPr>
          <w:rFonts w:eastAsia="Arial"/>
          <w:bCs/>
          <w:sz w:val="28"/>
          <w:szCs w:val="28"/>
        </w:rPr>
        <w:t xml:space="preserve">еприимства – напрямую  или </w:t>
      </w:r>
      <w:proofErr w:type="spellStart"/>
      <w:r w:rsidR="00E673F1">
        <w:rPr>
          <w:rFonts w:eastAsia="Arial"/>
          <w:bCs/>
          <w:sz w:val="28"/>
          <w:szCs w:val="28"/>
        </w:rPr>
        <w:t>черезпосредников</w:t>
      </w:r>
      <w:proofErr w:type="spellEnd"/>
      <w:r w:rsidR="00E673F1">
        <w:rPr>
          <w:rFonts w:eastAsia="Arial"/>
          <w:bCs/>
          <w:sz w:val="28"/>
          <w:szCs w:val="28"/>
        </w:rPr>
        <w:t>.</w:t>
      </w:r>
    </w:p>
    <w:p w:rsidR="00161805" w:rsidRPr="00161805" w:rsidRDefault="00161805">
      <w:pPr>
        <w:rPr>
          <w:sz w:val="28"/>
          <w:szCs w:val="28"/>
        </w:rPr>
        <w:sectPr w:rsidR="00161805" w:rsidRPr="00161805">
          <w:pgSz w:w="11900" w:h="16838"/>
          <w:pgMar w:top="544" w:right="566" w:bottom="43" w:left="1440" w:header="0" w:footer="0" w:gutter="0"/>
          <w:cols w:space="720" w:equalWidth="0">
            <w:col w:w="9900"/>
          </w:cols>
        </w:sectPr>
      </w:pPr>
    </w:p>
    <w:p w:rsidR="00F65B8E" w:rsidRPr="00161805" w:rsidRDefault="00F65B8E">
      <w:pPr>
        <w:spacing w:line="336" w:lineRule="exact"/>
        <w:rPr>
          <w:sz w:val="28"/>
          <w:szCs w:val="28"/>
        </w:rPr>
      </w:pPr>
    </w:p>
    <w:sectPr w:rsidR="00F65B8E" w:rsidRPr="00161805">
      <w:pgSz w:w="11900" w:h="16838"/>
      <w:pgMar w:top="544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0A8E626"/>
    <w:lvl w:ilvl="0" w:tplc="C71060DA">
      <w:start w:val="3"/>
      <w:numFmt w:val="decimal"/>
      <w:lvlText w:val="%1."/>
      <w:lvlJc w:val="left"/>
    </w:lvl>
    <w:lvl w:ilvl="1" w:tplc="1FB6F164">
      <w:numFmt w:val="decimal"/>
      <w:lvlText w:val=""/>
      <w:lvlJc w:val="left"/>
    </w:lvl>
    <w:lvl w:ilvl="2" w:tplc="08C026B6">
      <w:numFmt w:val="decimal"/>
      <w:lvlText w:val=""/>
      <w:lvlJc w:val="left"/>
    </w:lvl>
    <w:lvl w:ilvl="3" w:tplc="71F06C42">
      <w:numFmt w:val="decimal"/>
      <w:lvlText w:val=""/>
      <w:lvlJc w:val="left"/>
    </w:lvl>
    <w:lvl w:ilvl="4" w:tplc="AE9292A6">
      <w:numFmt w:val="decimal"/>
      <w:lvlText w:val=""/>
      <w:lvlJc w:val="left"/>
    </w:lvl>
    <w:lvl w:ilvl="5" w:tplc="72E41D8C">
      <w:numFmt w:val="decimal"/>
      <w:lvlText w:val=""/>
      <w:lvlJc w:val="left"/>
    </w:lvl>
    <w:lvl w:ilvl="6" w:tplc="F8ECFC12">
      <w:numFmt w:val="decimal"/>
      <w:lvlText w:val=""/>
      <w:lvlJc w:val="left"/>
    </w:lvl>
    <w:lvl w:ilvl="7" w:tplc="0560878A">
      <w:numFmt w:val="decimal"/>
      <w:lvlText w:val=""/>
      <w:lvlJc w:val="left"/>
    </w:lvl>
    <w:lvl w:ilvl="8" w:tplc="21C84380">
      <w:numFmt w:val="decimal"/>
      <w:lvlText w:val=""/>
      <w:lvlJc w:val="left"/>
    </w:lvl>
  </w:abstractNum>
  <w:abstractNum w:abstractNumId="1">
    <w:nsid w:val="00001649"/>
    <w:multiLevelType w:val="hybridMultilevel"/>
    <w:tmpl w:val="31EA415A"/>
    <w:lvl w:ilvl="0" w:tplc="88ACC222">
      <w:start w:val="1"/>
      <w:numFmt w:val="bullet"/>
      <w:lvlText w:val=" "/>
      <w:lvlJc w:val="left"/>
    </w:lvl>
    <w:lvl w:ilvl="1" w:tplc="3C7CD542">
      <w:numFmt w:val="decimal"/>
      <w:lvlText w:val=""/>
      <w:lvlJc w:val="left"/>
    </w:lvl>
    <w:lvl w:ilvl="2" w:tplc="000AE288">
      <w:numFmt w:val="decimal"/>
      <w:lvlText w:val=""/>
      <w:lvlJc w:val="left"/>
    </w:lvl>
    <w:lvl w:ilvl="3" w:tplc="2F620FA6">
      <w:numFmt w:val="decimal"/>
      <w:lvlText w:val=""/>
      <w:lvlJc w:val="left"/>
    </w:lvl>
    <w:lvl w:ilvl="4" w:tplc="A92EFE5E">
      <w:numFmt w:val="decimal"/>
      <w:lvlText w:val=""/>
      <w:lvlJc w:val="left"/>
    </w:lvl>
    <w:lvl w:ilvl="5" w:tplc="19E02292">
      <w:numFmt w:val="decimal"/>
      <w:lvlText w:val=""/>
      <w:lvlJc w:val="left"/>
    </w:lvl>
    <w:lvl w:ilvl="6" w:tplc="C8005364">
      <w:numFmt w:val="decimal"/>
      <w:lvlText w:val=""/>
      <w:lvlJc w:val="left"/>
    </w:lvl>
    <w:lvl w:ilvl="7" w:tplc="7E84F6C0">
      <w:numFmt w:val="decimal"/>
      <w:lvlText w:val=""/>
      <w:lvlJc w:val="left"/>
    </w:lvl>
    <w:lvl w:ilvl="8" w:tplc="AA389B72">
      <w:numFmt w:val="decimal"/>
      <w:lvlText w:val=""/>
      <w:lvlJc w:val="left"/>
    </w:lvl>
  </w:abstractNum>
  <w:abstractNum w:abstractNumId="2">
    <w:nsid w:val="000026E9"/>
    <w:multiLevelType w:val="hybridMultilevel"/>
    <w:tmpl w:val="D13EBC7C"/>
    <w:lvl w:ilvl="0" w:tplc="7AA8E44E">
      <w:start w:val="1"/>
      <w:numFmt w:val="bullet"/>
      <w:lvlText w:val=" "/>
      <w:lvlJc w:val="left"/>
    </w:lvl>
    <w:lvl w:ilvl="1" w:tplc="27B48824">
      <w:numFmt w:val="decimal"/>
      <w:lvlText w:val=""/>
      <w:lvlJc w:val="left"/>
    </w:lvl>
    <w:lvl w:ilvl="2" w:tplc="71BA536A">
      <w:numFmt w:val="decimal"/>
      <w:lvlText w:val=""/>
      <w:lvlJc w:val="left"/>
    </w:lvl>
    <w:lvl w:ilvl="3" w:tplc="7D907EEE">
      <w:numFmt w:val="decimal"/>
      <w:lvlText w:val=""/>
      <w:lvlJc w:val="left"/>
    </w:lvl>
    <w:lvl w:ilvl="4" w:tplc="D822153C">
      <w:numFmt w:val="decimal"/>
      <w:lvlText w:val=""/>
      <w:lvlJc w:val="left"/>
    </w:lvl>
    <w:lvl w:ilvl="5" w:tplc="238E6716">
      <w:numFmt w:val="decimal"/>
      <w:lvlText w:val=""/>
      <w:lvlJc w:val="left"/>
    </w:lvl>
    <w:lvl w:ilvl="6" w:tplc="0C6A9254">
      <w:numFmt w:val="decimal"/>
      <w:lvlText w:val=""/>
      <w:lvlJc w:val="left"/>
    </w:lvl>
    <w:lvl w:ilvl="7" w:tplc="443E87E6">
      <w:numFmt w:val="decimal"/>
      <w:lvlText w:val=""/>
      <w:lvlJc w:val="left"/>
    </w:lvl>
    <w:lvl w:ilvl="8" w:tplc="1E2CCCA4">
      <w:numFmt w:val="decimal"/>
      <w:lvlText w:val=""/>
      <w:lvlJc w:val="left"/>
    </w:lvl>
  </w:abstractNum>
  <w:abstractNum w:abstractNumId="3">
    <w:nsid w:val="000041BB"/>
    <w:multiLevelType w:val="hybridMultilevel"/>
    <w:tmpl w:val="636E068C"/>
    <w:lvl w:ilvl="0" w:tplc="88D6E28A">
      <w:start w:val="1"/>
      <w:numFmt w:val="bullet"/>
      <w:lvlText w:val=" "/>
      <w:lvlJc w:val="left"/>
    </w:lvl>
    <w:lvl w:ilvl="1" w:tplc="4BE883EE">
      <w:start w:val="1"/>
      <w:numFmt w:val="bullet"/>
      <w:lvlText w:val="о"/>
      <w:lvlJc w:val="left"/>
    </w:lvl>
    <w:lvl w:ilvl="2" w:tplc="DE68ECC6">
      <w:numFmt w:val="decimal"/>
      <w:lvlText w:val=""/>
      <w:lvlJc w:val="left"/>
    </w:lvl>
    <w:lvl w:ilvl="3" w:tplc="FBB26622">
      <w:numFmt w:val="decimal"/>
      <w:lvlText w:val=""/>
      <w:lvlJc w:val="left"/>
    </w:lvl>
    <w:lvl w:ilvl="4" w:tplc="968E37BA">
      <w:numFmt w:val="decimal"/>
      <w:lvlText w:val=""/>
      <w:lvlJc w:val="left"/>
    </w:lvl>
    <w:lvl w:ilvl="5" w:tplc="601222FC">
      <w:numFmt w:val="decimal"/>
      <w:lvlText w:val=""/>
      <w:lvlJc w:val="left"/>
    </w:lvl>
    <w:lvl w:ilvl="6" w:tplc="A37071DC">
      <w:numFmt w:val="decimal"/>
      <w:lvlText w:val=""/>
      <w:lvlJc w:val="left"/>
    </w:lvl>
    <w:lvl w:ilvl="7" w:tplc="94E00182">
      <w:numFmt w:val="decimal"/>
      <w:lvlText w:val=""/>
      <w:lvlJc w:val="left"/>
    </w:lvl>
    <w:lvl w:ilvl="8" w:tplc="376A24FA">
      <w:numFmt w:val="decimal"/>
      <w:lvlText w:val=""/>
      <w:lvlJc w:val="left"/>
    </w:lvl>
  </w:abstractNum>
  <w:abstractNum w:abstractNumId="4">
    <w:nsid w:val="00005AF1"/>
    <w:multiLevelType w:val="hybridMultilevel"/>
    <w:tmpl w:val="7E8EB2CE"/>
    <w:lvl w:ilvl="0" w:tplc="2648DE1C">
      <w:start w:val="1"/>
      <w:numFmt w:val="bullet"/>
      <w:lvlText w:val="и"/>
      <w:lvlJc w:val="left"/>
    </w:lvl>
    <w:lvl w:ilvl="1" w:tplc="67A81F44">
      <w:numFmt w:val="decimal"/>
      <w:lvlText w:val=""/>
      <w:lvlJc w:val="left"/>
    </w:lvl>
    <w:lvl w:ilvl="2" w:tplc="E73CA6A6">
      <w:numFmt w:val="decimal"/>
      <w:lvlText w:val=""/>
      <w:lvlJc w:val="left"/>
    </w:lvl>
    <w:lvl w:ilvl="3" w:tplc="98CA1674">
      <w:numFmt w:val="decimal"/>
      <w:lvlText w:val=""/>
      <w:lvlJc w:val="left"/>
    </w:lvl>
    <w:lvl w:ilvl="4" w:tplc="D68412FE">
      <w:numFmt w:val="decimal"/>
      <w:lvlText w:val=""/>
      <w:lvlJc w:val="left"/>
    </w:lvl>
    <w:lvl w:ilvl="5" w:tplc="14EE637E">
      <w:numFmt w:val="decimal"/>
      <w:lvlText w:val=""/>
      <w:lvlJc w:val="left"/>
    </w:lvl>
    <w:lvl w:ilvl="6" w:tplc="625CE3BE">
      <w:numFmt w:val="decimal"/>
      <w:lvlText w:val=""/>
      <w:lvlJc w:val="left"/>
    </w:lvl>
    <w:lvl w:ilvl="7" w:tplc="82BC0B90">
      <w:numFmt w:val="decimal"/>
      <w:lvlText w:val=""/>
      <w:lvlJc w:val="left"/>
    </w:lvl>
    <w:lvl w:ilvl="8" w:tplc="D5FCD8A8">
      <w:numFmt w:val="decimal"/>
      <w:lvlText w:val=""/>
      <w:lvlJc w:val="left"/>
    </w:lvl>
  </w:abstractNum>
  <w:abstractNum w:abstractNumId="5">
    <w:nsid w:val="00005F90"/>
    <w:multiLevelType w:val="hybridMultilevel"/>
    <w:tmpl w:val="0A86F290"/>
    <w:lvl w:ilvl="0" w:tplc="2236D07A">
      <w:start w:val="1"/>
      <w:numFmt w:val="decimal"/>
      <w:lvlText w:val="%1."/>
      <w:lvlJc w:val="left"/>
    </w:lvl>
    <w:lvl w:ilvl="1" w:tplc="72C452C4">
      <w:numFmt w:val="decimal"/>
      <w:lvlText w:val=""/>
      <w:lvlJc w:val="left"/>
    </w:lvl>
    <w:lvl w:ilvl="2" w:tplc="A6604380">
      <w:numFmt w:val="decimal"/>
      <w:lvlText w:val=""/>
      <w:lvlJc w:val="left"/>
    </w:lvl>
    <w:lvl w:ilvl="3" w:tplc="F73659FC">
      <w:numFmt w:val="decimal"/>
      <w:lvlText w:val=""/>
      <w:lvlJc w:val="left"/>
    </w:lvl>
    <w:lvl w:ilvl="4" w:tplc="8D347F3C">
      <w:numFmt w:val="decimal"/>
      <w:lvlText w:val=""/>
      <w:lvlJc w:val="left"/>
    </w:lvl>
    <w:lvl w:ilvl="5" w:tplc="A46E9290">
      <w:numFmt w:val="decimal"/>
      <w:lvlText w:val=""/>
      <w:lvlJc w:val="left"/>
    </w:lvl>
    <w:lvl w:ilvl="6" w:tplc="16BA3DDC">
      <w:numFmt w:val="decimal"/>
      <w:lvlText w:val=""/>
      <w:lvlJc w:val="left"/>
    </w:lvl>
    <w:lvl w:ilvl="7" w:tplc="9D425F28">
      <w:numFmt w:val="decimal"/>
      <w:lvlText w:val=""/>
      <w:lvlJc w:val="left"/>
    </w:lvl>
    <w:lvl w:ilvl="8" w:tplc="F608218A">
      <w:numFmt w:val="decimal"/>
      <w:lvlText w:val=""/>
      <w:lvlJc w:val="left"/>
    </w:lvl>
  </w:abstractNum>
  <w:abstractNum w:abstractNumId="6">
    <w:nsid w:val="00006DF1"/>
    <w:multiLevelType w:val="hybridMultilevel"/>
    <w:tmpl w:val="0E28512C"/>
    <w:lvl w:ilvl="0" w:tplc="5A640AD4">
      <w:start w:val="2"/>
      <w:numFmt w:val="decimal"/>
      <w:lvlText w:val="%1."/>
      <w:lvlJc w:val="left"/>
    </w:lvl>
    <w:lvl w:ilvl="1" w:tplc="C822602E">
      <w:numFmt w:val="decimal"/>
      <w:lvlText w:val=""/>
      <w:lvlJc w:val="left"/>
    </w:lvl>
    <w:lvl w:ilvl="2" w:tplc="236AFA2C">
      <w:numFmt w:val="decimal"/>
      <w:lvlText w:val=""/>
      <w:lvlJc w:val="left"/>
    </w:lvl>
    <w:lvl w:ilvl="3" w:tplc="EF4E0E76">
      <w:numFmt w:val="decimal"/>
      <w:lvlText w:val=""/>
      <w:lvlJc w:val="left"/>
    </w:lvl>
    <w:lvl w:ilvl="4" w:tplc="0CDEE65A">
      <w:numFmt w:val="decimal"/>
      <w:lvlText w:val=""/>
      <w:lvlJc w:val="left"/>
    </w:lvl>
    <w:lvl w:ilvl="5" w:tplc="B45E15EC">
      <w:numFmt w:val="decimal"/>
      <w:lvlText w:val=""/>
      <w:lvlJc w:val="left"/>
    </w:lvl>
    <w:lvl w:ilvl="6" w:tplc="7BF841CC">
      <w:numFmt w:val="decimal"/>
      <w:lvlText w:val=""/>
      <w:lvlJc w:val="left"/>
    </w:lvl>
    <w:lvl w:ilvl="7" w:tplc="9802F068">
      <w:numFmt w:val="decimal"/>
      <w:lvlText w:val=""/>
      <w:lvlJc w:val="left"/>
    </w:lvl>
    <w:lvl w:ilvl="8" w:tplc="511C2756">
      <w:numFmt w:val="decimal"/>
      <w:lvlText w:val=""/>
      <w:lvlJc w:val="left"/>
    </w:lvl>
  </w:abstractNum>
  <w:abstractNum w:abstractNumId="7">
    <w:nsid w:val="296F49C1"/>
    <w:multiLevelType w:val="multilevel"/>
    <w:tmpl w:val="674A1D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C851A10"/>
    <w:multiLevelType w:val="hybridMultilevel"/>
    <w:tmpl w:val="39B6631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015E5F"/>
    <w:multiLevelType w:val="hybridMultilevel"/>
    <w:tmpl w:val="639E42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A73E9B"/>
    <w:multiLevelType w:val="hybridMultilevel"/>
    <w:tmpl w:val="FE48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E"/>
    <w:rsid w:val="00161805"/>
    <w:rsid w:val="00351A63"/>
    <w:rsid w:val="00455276"/>
    <w:rsid w:val="00E673F1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8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A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8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A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OLGA-K</cp:lastModifiedBy>
  <cp:revision>7</cp:revision>
  <cp:lastPrinted>2021-06-03T09:49:00Z</cp:lastPrinted>
  <dcterms:created xsi:type="dcterms:W3CDTF">2021-06-01T11:48:00Z</dcterms:created>
  <dcterms:modified xsi:type="dcterms:W3CDTF">2021-06-04T09:35:00Z</dcterms:modified>
</cp:coreProperties>
</file>